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5" w:rsidRDefault="00083C75" w:rsidP="00212E2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sz w:val="36"/>
          <w:szCs w:val="36"/>
        </w:rPr>
      </w:pPr>
      <w:r w:rsidRPr="00212E2F">
        <w:rPr>
          <w:rFonts w:hint="eastAsia"/>
          <w:b/>
          <w:sz w:val="36"/>
          <w:szCs w:val="36"/>
        </w:rPr>
        <w:t>湖州城区部分区域禁止洗澡游泳洗涤捕捞等行为</w:t>
      </w:r>
    </w:p>
    <w:p w:rsidR="00083C75" w:rsidRDefault="00083C75" w:rsidP="00212E2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sz w:val="36"/>
          <w:szCs w:val="36"/>
        </w:rPr>
      </w:pPr>
      <w:r w:rsidRPr="00212E2F">
        <w:rPr>
          <w:rFonts w:hint="eastAsia"/>
          <w:b/>
          <w:sz w:val="36"/>
          <w:szCs w:val="36"/>
        </w:rPr>
        <w:t>水域范围</w:t>
      </w:r>
      <w:r>
        <w:rPr>
          <w:rFonts w:hint="eastAsia"/>
          <w:b/>
          <w:sz w:val="36"/>
          <w:szCs w:val="36"/>
        </w:rPr>
        <w:t>划分方案</w:t>
      </w:r>
    </w:p>
    <w:p w:rsidR="00083C75" w:rsidRPr="00D53E25" w:rsidRDefault="00083C75" w:rsidP="00212E2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Fonts w:ascii="仿宋" w:eastAsia="仿宋" w:hAnsi="仿宋" w:cs="仿宋"/>
          <w:sz w:val="30"/>
          <w:szCs w:val="30"/>
        </w:rPr>
      </w:pPr>
      <w:r w:rsidRPr="00D53E25">
        <w:rPr>
          <w:rFonts w:ascii="仿宋" w:eastAsia="仿宋" w:hAnsi="仿宋" w:hint="eastAsia"/>
          <w:sz w:val="30"/>
          <w:szCs w:val="30"/>
        </w:rPr>
        <w:t>（初稿）</w:t>
      </w:r>
    </w:p>
    <w:p w:rsidR="00083C75" w:rsidRPr="00BB6FCE" w:rsidRDefault="00083C75" w:rsidP="0004081A">
      <w:pPr>
        <w:pStyle w:val="NormalWeb"/>
        <w:shd w:val="clear" w:color="auto" w:fill="FFFFFF"/>
        <w:spacing w:before="0" w:beforeAutospacing="0" w:after="0" w:afterAutospacing="0" w:line="420" w:lineRule="atLeast"/>
        <w:ind w:firstLineChars="200" w:firstLine="31680"/>
        <w:jc w:val="both"/>
        <w:rPr>
          <w:rFonts w:ascii="仿宋" w:eastAsia="仿宋" w:hAnsi="仿宋" w:cs="仿宋"/>
          <w:sz w:val="30"/>
          <w:szCs w:val="30"/>
        </w:rPr>
      </w:pPr>
      <w:r w:rsidRPr="00BB6FCE">
        <w:rPr>
          <w:rFonts w:ascii="仿宋" w:eastAsia="仿宋" w:hAnsi="仿宋" w:cs="仿宋" w:hint="eastAsia"/>
          <w:sz w:val="30"/>
          <w:szCs w:val="30"/>
        </w:rPr>
        <w:t>一、本次划定范围为湖州城区的三环北路、</w:t>
      </w:r>
      <w:r w:rsidRPr="00BB6FCE">
        <w:rPr>
          <w:rFonts w:ascii="仿宋" w:eastAsia="仿宋" w:hAnsi="仿宋" w:cs="仿宋"/>
          <w:sz w:val="30"/>
          <w:szCs w:val="30"/>
        </w:rPr>
        <w:t>318</w:t>
      </w:r>
      <w:r w:rsidRPr="00BB6FCE">
        <w:rPr>
          <w:rFonts w:ascii="仿宋" w:eastAsia="仿宋" w:hAnsi="仿宋" w:cs="仿宋" w:hint="eastAsia"/>
          <w:sz w:val="30"/>
          <w:szCs w:val="30"/>
        </w:rPr>
        <w:t>国道、大钱港、頔塘、横渚塘港、杭长桥北路、同心路围合的区域，划定区域外城市、镇建成区禁止水域范围和禁止行为由三县两区政府和开发区、度假区管委会划定并公告。</w:t>
      </w:r>
    </w:p>
    <w:p w:rsidR="00083C75" w:rsidRPr="00BB6FCE" w:rsidRDefault="00083C75" w:rsidP="00212E2F">
      <w:pPr>
        <w:pStyle w:val="NormalWeb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eastAsia="仿宋" w:hAnsi="仿宋" w:cs="仿宋"/>
          <w:sz w:val="30"/>
          <w:szCs w:val="30"/>
        </w:rPr>
      </w:pPr>
      <w:r w:rsidRPr="00BB6FCE">
        <w:rPr>
          <w:rFonts w:ascii="仿宋" w:eastAsia="仿宋" w:hAnsi="仿宋" w:cs="仿宋" w:hint="eastAsia"/>
          <w:sz w:val="30"/>
          <w:szCs w:val="30"/>
        </w:rPr>
        <w:t>二、本次划定禁止水域为划定范围内小区及公园的景观河和主要河道</w:t>
      </w:r>
      <w:r w:rsidRPr="00BB6FCE">
        <w:rPr>
          <w:rFonts w:ascii="仿宋" w:eastAsia="仿宋" w:hAnsi="仿宋" w:cs="仿宋"/>
          <w:sz w:val="30"/>
          <w:szCs w:val="30"/>
        </w:rPr>
        <w:t>16</w:t>
      </w:r>
      <w:r w:rsidRPr="00BB6FCE">
        <w:rPr>
          <w:rFonts w:ascii="仿宋" w:eastAsia="仿宋" w:hAnsi="仿宋" w:cs="仿宋" w:hint="eastAsia"/>
          <w:sz w:val="30"/>
          <w:szCs w:val="30"/>
        </w:rPr>
        <w:t>条（</w:t>
      </w:r>
      <w:r w:rsidRPr="00BB6FCE">
        <w:rPr>
          <w:rFonts w:ascii="仿宋" w:eastAsia="仿宋" w:hAnsi="仿宋" w:cs="仿宋"/>
          <w:sz w:val="30"/>
          <w:szCs w:val="3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.08"/>
          <w:attr w:name="UnitName" w:val="公里"/>
        </w:smartTagPr>
        <w:r w:rsidRPr="00BB6FCE">
          <w:rPr>
            <w:rFonts w:ascii="仿宋" w:eastAsia="仿宋" w:hAnsi="仿宋" w:cs="仿宋"/>
            <w:sz w:val="30"/>
            <w:szCs w:val="30"/>
          </w:rPr>
          <w:t>43.08</w:t>
        </w:r>
        <w:r w:rsidRPr="00BB6FCE">
          <w:rPr>
            <w:rFonts w:ascii="仿宋" w:eastAsia="仿宋" w:hAnsi="仿宋" w:cs="仿宋" w:hint="eastAsia"/>
            <w:sz w:val="30"/>
            <w:szCs w:val="30"/>
          </w:rPr>
          <w:t>公里</w:t>
        </w:r>
      </w:smartTag>
      <w:r w:rsidRPr="00BB6FCE">
        <w:rPr>
          <w:rFonts w:ascii="仿宋" w:eastAsia="仿宋" w:hAnsi="仿宋" w:cs="仿宋" w:hint="eastAsia"/>
          <w:sz w:val="30"/>
          <w:szCs w:val="30"/>
        </w:rPr>
        <w:t>），具体见下表：</w:t>
      </w:r>
    </w:p>
    <w:tbl>
      <w:tblPr>
        <w:tblW w:w="8095" w:type="dxa"/>
        <w:tblInd w:w="93" w:type="dxa"/>
        <w:tblLook w:val="00A0"/>
      </w:tblPr>
      <w:tblGrid>
        <w:gridCol w:w="1173"/>
        <w:gridCol w:w="1694"/>
        <w:gridCol w:w="1826"/>
        <w:gridCol w:w="1843"/>
        <w:gridCol w:w="1559"/>
      </w:tblGrid>
      <w:tr w:rsidR="00083C75" w:rsidRPr="0096605D" w:rsidTr="00F95FDF">
        <w:trPr>
          <w:trHeight w:val="70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河道名称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讫点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河道总长</w:t>
            </w: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（公里）</w:t>
            </w:r>
          </w:p>
        </w:tc>
      </w:tr>
      <w:tr w:rsidR="00083C75" w:rsidRPr="0096605D" w:rsidTr="00F95FDF">
        <w:trPr>
          <w:trHeight w:val="57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老龙溪港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毗山水闸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城北水闸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2.83</w:t>
            </w:r>
          </w:p>
        </w:tc>
      </w:tr>
      <w:tr w:rsidR="00083C75" w:rsidRPr="0096605D" w:rsidTr="00F95FDF">
        <w:trPr>
          <w:trHeight w:val="54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锁苕桥港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毗山水闸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锁苕桥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2.37</w:t>
            </w:r>
          </w:p>
        </w:tc>
      </w:tr>
      <w:tr w:rsidR="00083C75" w:rsidRPr="0096605D" w:rsidTr="00F95FDF">
        <w:trPr>
          <w:trHeight w:val="578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大钱港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頔塘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318</w:t>
            </w: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国道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3.5</w:t>
            </w:r>
          </w:p>
        </w:tc>
      </w:tr>
      <w:tr w:rsidR="00083C75" w:rsidRPr="0096605D" w:rsidTr="00F95FDF">
        <w:trPr>
          <w:trHeight w:val="544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浅塘港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姜家庄水闸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菜花泾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0.6</w:t>
            </w:r>
          </w:p>
        </w:tc>
      </w:tr>
      <w:tr w:rsidR="00083C75" w:rsidRPr="0096605D" w:rsidTr="00F95FDF">
        <w:trPr>
          <w:trHeight w:val="70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菜花泾港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一字桥（城南水闸）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三里桥水闸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3.17</w:t>
            </w:r>
          </w:p>
        </w:tc>
      </w:tr>
      <w:tr w:rsidR="00083C75" w:rsidRPr="0096605D" w:rsidTr="00F95FDF">
        <w:trPr>
          <w:trHeight w:val="70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小市河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安定桥、下塘小区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潘公桥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3.56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市陌河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新潘公桥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318</w:t>
            </w: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国道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4.21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白漾港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白鱼潭路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市陌河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1.7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二中河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龙溪港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318</w:t>
            </w: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国道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2.8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环城河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湖州城西水厂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白雀塘桥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5.44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机坊港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城北水闸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白雀塘桥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1.2</w:t>
            </w:r>
          </w:p>
        </w:tc>
      </w:tr>
      <w:tr w:rsidR="00083C75" w:rsidRPr="0096605D" w:rsidTr="00F95FDF">
        <w:trPr>
          <w:trHeight w:val="559"/>
        </w:trPr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横渚塘港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城西大桥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五一大桥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2.1</w:t>
            </w:r>
          </w:p>
        </w:tc>
      </w:tr>
    </w:tbl>
    <w:p w:rsidR="00083C75" w:rsidRDefault="00083C75" w:rsidP="00212E2F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仿宋" w:cs="仿宋"/>
          <w:sz w:val="30"/>
          <w:szCs w:val="30"/>
        </w:rPr>
      </w:pPr>
    </w:p>
    <w:tbl>
      <w:tblPr>
        <w:tblW w:w="8237" w:type="dxa"/>
        <w:tblInd w:w="93" w:type="dxa"/>
        <w:tblLook w:val="00A0"/>
      </w:tblPr>
      <w:tblGrid>
        <w:gridCol w:w="1173"/>
        <w:gridCol w:w="1694"/>
        <w:gridCol w:w="1826"/>
        <w:gridCol w:w="1843"/>
        <w:gridCol w:w="1701"/>
      </w:tblGrid>
      <w:tr w:rsidR="00083C75" w:rsidRPr="0096605D" w:rsidTr="00F95FDF">
        <w:trPr>
          <w:trHeight w:val="70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河道名称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讫点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河道总长</w:t>
            </w: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（公里）</w:t>
            </w:r>
          </w:p>
        </w:tc>
      </w:tr>
      <w:tr w:rsidR="00083C75" w:rsidRPr="0096605D" w:rsidTr="00F95FDF">
        <w:trPr>
          <w:trHeight w:val="70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旄儿港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凤凰桥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083C75">
            <w:pPr>
              <w:widowControl/>
              <w:ind w:firstLineChars="1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白雀塘桥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2.4</w:t>
            </w:r>
          </w:p>
        </w:tc>
      </w:tr>
      <w:tr w:rsidR="00083C75" w:rsidRPr="0096605D" w:rsidTr="00F95FDF">
        <w:trPr>
          <w:trHeight w:val="70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潜山港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金色地中海小区四期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旄儿港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2.3</w:t>
            </w:r>
          </w:p>
        </w:tc>
      </w:tr>
      <w:tr w:rsidR="00083C75" w:rsidRPr="0096605D" w:rsidTr="00F95FDF">
        <w:trPr>
          <w:trHeight w:val="70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垄山港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大港御景新城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长兜港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2.2</w:t>
            </w:r>
          </w:p>
        </w:tc>
      </w:tr>
      <w:tr w:rsidR="00083C75" w:rsidRPr="0096605D" w:rsidTr="00F95FDF">
        <w:trPr>
          <w:trHeight w:val="53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仁皇山公园河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中大绿色家园西侧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潜山港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2.7</w:t>
            </w:r>
          </w:p>
        </w:tc>
      </w:tr>
      <w:tr w:rsidR="00083C75" w:rsidRPr="0096605D" w:rsidTr="00F95FDF">
        <w:trPr>
          <w:trHeight w:val="53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F95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75" w:rsidRPr="0096605D" w:rsidRDefault="00083C75" w:rsidP="00083C75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  <w:sz w:val="24"/>
              </w:rPr>
            </w:pPr>
            <w:r w:rsidRPr="0096605D">
              <w:rPr>
                <w:rFonts w:ascii="宋体" w:hAnsi="宋体" w:cs="宋体" w:hint="eastAsia"/>
                <w:color w:val="000000"/>
                <w:kern w:val="0"/>
                <w:sz w:val="24"/>
              </w:rPr>
              <w:t>划定范围内小区及公园的景观河</w:t>
            </w:r>
          </w:p>
        </w:tc>
      </w:tr>
    </w:tbl>
    <w:p w:rsidR="00083C75" w:rsidRPr="00BB33CE" w:rsidRDefault="00083C75" w:rsidP="00BB6FCE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仿宋_GB2312" w:eastAsia="仿宋_GB2312" w:hAnsi="仿宋" w:cs="仿宋"/>
        </w:rPr>
      </w:pPr>
      <w:r w:rsidRPr="00BB33CE">
        <w:rPr>
          <w:rFonts w:ascii="仿宋_GB2312" w:eastAsia="仿宋_GB2312" w:hAnsi="仿宋" w:cs="仿宋" w:hint="eastAsia"/>
          <w:b/>
        </w:rPr>
        <w:t>注</w:t>
      </w:r>
      <w:r w:rsidRPr="00BB33CE">
        <w:rPr>
          <w:rFonts w:ascii="仿宋_GB2312" w:eastAsia="仿宋_GB2312" w:hAnsi="仿宋" w:cs="仿宋" w:hint="eastAsia"/>
        </w:rPr>
        <w:t>：在禁止水域内的捕捞行为</w:t>
      </w:r>
      <w:r>
        <w:rPr>
          <w:rFonts w:ascii="仿宋_GB2312" w:eastAsia="仿宋_GB2312" w:hAnsi="仿宋" w:cs="仿宋" w:hint="eastAsia"/>
        </w:rPr>
        <w:t>执法依据</w:t>
      </w:r>
      <w:r w:rsidRPr="00BB33CE">
        <w:rPr>
          <w:rFonts w:ascii="仿宋_GB2312" w:eastAsia="仿宋_GB2312" w:hAnsi="仿宋" w:cs="仿宋" w:hint="eastAsia"/>
        </w:rPr>
        <w:t>如与渔业法律法规冲突</w:t>
      </w:r>
      <w:r>
        <w:rPr>
          <w:rFonts w:ascii="仿宋_GB2312" w:eastAsia="仿宋_GB2312" w:hAnsi="仿宋" w:cs="仿宋" w:hint="eastAsia"/>
        </w:rPr>
        <w:t>，</w:t>
      </w:r>
      <w:r w:rsidRPr="00BB33CE">
        <w:rPr>
          <w:rFonts w:ascii="仿宋_GB2312" w:eastAsia="仿宋_GB2312" w:hAnsi="仿宋" w:cs="仿宋" w:hint="eastAsia"/>
        </w:rPr>
        <w:t>按照渔业规定执行</w:t>
      </w:r>
    </w:p>
    <w:p w:rsidR="00083C75" w:rsidRPr="00212E2F" w:rsidRDefault="00083C75" w:rsidP="00427248">
      <w:pPr>
        <w:rPr>
          <w:rFonts w:ascii="仿宋" w:eastAsia="仿宋" w:hAnsi="仿宋"/>
          <w:sz w:val="30"/>
          <w:szCs w:val="30"/>
        </w:rPr>
      </w:pPr>
    </w:p>
    <w:sectPr w:rsidR="00083C75" w:rsidRPr="00212E2F" w:rsidSect="00EB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75" w:rsidRDefault="00083C75" w:rsidP="00C13066">
      <w:pPr>
        <w:ind w:firstLine="560"/>
      </w:pPr>
      <w:r>
        <w:separator/>
      </w:r>
    </w:p>
  </w:endnote>
  <w:endnote w:type="continuationSeparator" w:id="0">
    <w:p w:rsidR="00083C75" w:rsidRDefault="00083C75" w:rsidP="00C1306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75" w:rsidRDefault="00083C75" w:rsidP="00C13066">
      <w:pPr>
        <w:ind w:firstLine="560"/>
      </w:pPr>
      <w:r>
        <w:separator/>
      </w:r>
    </w:p>
  </w:footnote>
  <w:footnote w:type="continuationSeparator" w:id="0">
    <w:p w:rsidR="00083C75" w:rsidRDefault="00083C75" w:rsidP="00C13066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66"/>
    <w:rsid w:val="00020A46"/>
    <w:rsid w:val="0004081A"/>
    <w:rsid w:val="00073964"/>
    <w:rsid w:val="00083C75"/>
    <w:rsid w:val="000A34B9"/>
    <w:rsid w:val="0015216A"/>
    <w:rsid w:val="001D72DA"/>
    <w:rsid w:val="00212E2F"/>
    <w:rsid w:val="00215D20"/>
    <w:rsid w:val="0022318A"/>
    <w:rsid w:val="00262277"/>
    <w:rsid w:val="002B3671"/>
    <w:rsid w:val="00353C95"/>
    <w:rsid w:val="00421653"/>
    <w:rsid w:val="00427248"/>
    <w:rsid w:val="00436A98"/>
    <w:rsid w:val="004747D4"/>
    <w:rsid w:val="00534B26"/>
    <w:rsid w:val="005518AD"/>
    <w:rsid w:val="0067075B"/>
    <w:rsid w:val="006E7E86"/>
    <w:rsid w:val="0070176F"/>
    <w:rsid w:val="00713AAE"/>
    <w:rsid w:val="007168A1"/>
    <w:rsid w:val="00763951"/>
    <w:rsid w:val="00915892"/>
    <w:rsid w:val="00917D27"/>
    <w:rsid w:val="00925E3F"/>
    <w:rsid w:val="00947E31"/>
    <w:rsid w:val="0096605D"/>
    <w:rsid w:val="00983C08"/>
    <w:rsid w:val="009B4F44"/>
    <w:rsid w:val="00A779AA"/>
    <w:rsid w:val="00A81E21"/>
    <w:rsid w:val="00BB33CE"/>
    <w:rsid w:val="00BB5CE8"/>
    <w:rsid w:val="00BB6FCE"/>
    <w:rsid w:val="00C13066"/>
    <w:rsid w:val="00C926D1"/>
    <w:rsid w:val="00D146A3"/>
    <w:rsid w:val="00D53E25"/>
    <w:rsid w:val="00E61F1B"/>
    <w:rsid w:val="00EA5A1F"/>
    <w:rsid w:val="00EB5901"/>
    <w:rsid w:val="00ED535B"/>
    <w:rsid w:val="00EF2F74"/>
    <w:rsid w:val="00F1114B"/>
    <w:rsid w:val="00F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3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306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2724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27248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3951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212E2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12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1365</TotalTime>
  <Pages>2</Pages>
  <Words>101</Words>
  <Characters>576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1</cp:lastModifiedBy>
  <cp:revision>36</cp:revision>
  <cp:lastPrinted>2018-10-25T02:48:00Z</cp:lastPrinted>
  <dcterms:created xsi:type="dcterms:W3CDTF">2018-05-07T01:26:00Z</dcterms:created>
  <dcterms:modified xsi:type="dcterms:W3CDTF">2018-10-25T05:32:00Z</dcterms:modified>
</cp:coreProperties>
</file>